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1D" w:rsidRDefault="003A0E1D" w:rsidP="003A0E1D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Динамика индивидуальных достижений по образовательным областям гр. «Колокольчик»  </w:t>
      </w:r>
      <w:bookmarkStart w:id="0" w:name="_GoBack"/>
      <w:bookmarkEnd w:id="0"/>
    </w:p>
    <w:p w:rsidR="003A0E1D" w:rsidRDefault="003A0E1D" w:rsidP="003A0E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2017</w:t>
      </w:r>
    </w:p>
    <w:p w:rsidR="003A0E1D" w:rsidRDefault="003A0E1D" w:rsidP="003A0E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446EFC7" wp14:editId="5069661B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0E1D" w:rsidRDefault="003A0E1D" w:rsidP="003A0E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0E1D" w:rsidRDefault="003A0E1D" w:rsidP="003A0E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2018</w:t>
      </w:r>
    </w:p>
    <w:p w:rsidR="003A0E1D" w:rsidRDefault="003A0E1D" w:rsidP="003A0E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67EF837" wp14:editId="00055118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0E9E" w:rsidRDefault="00ED0E9E"/>
    <w:sectPr w:rsidR="00E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EE"/>
    <w:rsid w:val="003A0E1D"/>
    <w:rsid w:val="004E01EE"/>
    <w:rsid w:val="00E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E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E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20</c:v>
                </c:pt>
                <c:pt idx="4">
                  <c:v>31</c:v>
                </c:pt>
                <c:pt idx="5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41</c:v>
                </c:pt>
                <c:pt idx="1">
                  <c:v>48</c:v>
                </c:pt>
                <c:pt idx="2">
                  <c:v>41</c:v>
                </c:pt>
                <c:pt idx="3">
                  <c:v>41</c:v>
                </c:pt>
                <c:pt idx="4">
                  <c:v>43</c:v>
                </c:pt>
                <c:pt idx="5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42</c:v>
                </c:pt>
                <c:pt idx="1">
                  <c:v>35</c:v>
                </c:pt>
                <c:pt idx="2">
                  <c:v>42</c:v>
                </c:pt>
                <c:pt idx="3">
                  <c:v>39</c:v>
                </c:pt>
                <c:pt idx="4">
                  <c:v>26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54592"/>
        <c:axId val="117856128"/>
      </c:barChart>
      <c:catAx>
        <c:axId val="11785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856128"/>
        <c:crosses val="autoZero"/>
        <c:auto val="1"/>
        <c:lblAlgn val="ctr"/>
        <c:lblOffset val="100"/>
        <c:noMultiLvlLbl val="0"/>
      </c:catAx>
      <c:valAx>
        <c:axId val="11785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54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</c:v>
                </c:pt>
                <c:pt idx="1">
                  <c:v>44</c:v>
                </c:pt>
                <c:pt idx="2">
                  <c:v>59</c:v>
                </c:pt>
                <c:pt idx="3">
                  <c:v>48</c:v>
                </c:pt>
                <c:pt idx="4">
                  <c:v>66</c:v>
                </c:pt>
                <c:pt idx="5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44</c:v>
                </c:pt>
                <c:pt idx="1">
                  <c:v>40</c:v>
                </c:pt>
                <c:pt idx="2">
                  <c:v>33</c:v>
                </c:pt>
                <c:pt idx="3">
                  <c:v>44</c:v>
                </c:pt>
                <c:pt idx="4">
                  <c:v>29</c:v>
                </c:pt>
                <c:pt idx="5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12</c:v>
                </c:pt>
                <c:pt idx="2">
                  <c:v>8</c:v>
                </c:pt>
                <c:pt idx="3">
                  <c:v>8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894016"/>
        <c:axId val="104743680"/>
      </c:barChart>
      <c:catAx>
        <c:axId val="10389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04743680"/>
        <c:crosses val="autoZero"/>
        <c:auto val="1"/>
        <c:lblAlgn val="ctr"/>
        <c:lblOffset val="100"/>
        <c:noMultiLvlLbl val="0"/>
      </c:catAx>
      <c:valAx>
        <c:axId val="10474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894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2019-04-13T11:08:00Z</dcterms:created>
  <dcterms:modified xsi:type="dcterms:W3CDTF">2019-04-13T11:09:00Z</dcterms:modified>
</cp:coreProperties>
</file>